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3D" w:rsidRDefault="009505F4" w:rsidP="0081743D">
      <w:pPr>
        <w:spacing w:after="0" w:line="360" w:lineRule="auto"/>
        <w:jc w:val="center"/>
        <w:rPr>
          <w:rFonts w:cs="Arial"/>
          <w:b/>
          <w:i/>
          <w:sz w:val="28"/>
        </w:rPr>
      </w:pPr>
      <w:r>
        <w:rPr>
          <w:rFonts w:cs="Arial"/>
          <w:b/>
          <w:sz w:val="28"/>
        </w:rPr>
        <w:t xml:space="preserve">POPIS GRADIVA S ROKOVIMA ČUVANJA </w:t>
      </w:r>
      <w:r w:rsidRPr="009505F4">
        <w:rPr>
          <w:rFonts w:cs="Arial"/>
          <w:b/>
          <w:i/>
          <w:sz w:val="28"/>
        </w:rPr>
        <w:t>naziv stv</w:t>
      </w:r>
      <w:r w:rsidR="005B34AB">
        <w:rPr>
          <w:rFonts w:cs="Arial"/>
          <w:b/>
          <w:i/>
          <w:sz w:val="28"/>
        </w:rPr>
        <w:t>a</w:t>
      </w:r>
      <w:r w:rsidRPr="009505F4">
        <w:rPr>
          <w:rFonts w:cs="Arial"/>
          <w:b/>
          <w:i/>
          <w:sz w:val="28"/>
        </w:rPr>
        <w:t>rate</w:t>
      </w:r>
      <w:bookmarkStart w:id="0" w:name="_GoBack"/>
      <w:bookmarkEnd w:id="0"/>
      <w:r w:rsidRPr="009505F4">
        <w:rPr>
          <w:rFonts w:cs="Arial"/>
          <w:b/>
          <w:i/>
          <w:sz w:val="28"/>
        </w:rPr>
        <w:t>lja/posjednika</w:t>
      </w:r>
    </w:p>
    <w:p w:rsidR="009505F4" w:rsidRPr="009505F4" w:rsidRDefault="009505F4" w:rsidP="0081743D">
      <w:pPr>
        <w:spacing w:after="0" w:line="360" w:lineRule="auto"/>
        <w:jc w:val="center"/>
        <w:rPr>
          <w:rFonts w:cs="Arial"/>
          <w:sz w:val="28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126"/>
        <w:gridCol w:w="1134"/>
        <w:gridCol w:w="8080"/>
      </w:tblGrid>
      <w:tr w:rsidR="0081743D" w:rsidRPr="00327D3E" w:rsidTr="009505F4">
        <w:tc>
          <w:tcPr>
            <w:tcW w:w="3614" w:type="dxa"/>
            <w:shd w:val="clear" w:color="auto" w:fill="8EAADB"/>
          </w:tcPr>
          <w:p w:rsidR="0081743D" w:rsidRPr="00364611" w:rsidRDefault="0081743D" w:rsidP="009505F4">
            <w:pPr>
              <w:jc w:val="center"/>
            </w:pPr>
            <w:r>
              <w:t>Kreirao vlasnik</w:t>
            </w:r>
            <w:r w:rsidRPr="00364611">
              <w:t>:</w:t>
            </w:r>
          </w:p>
        </w:tc>
        <w:tc>
          <w:tcPr>
            <w:tcW w:w="2126" w:type="dxa"/>
            <w:shd w:val="clear" w:color="auto" w:fill="8EAADB"/>
          </w:tcPr>
          <w:p w:rsidR="0081743D" w:rsidRPr="00364611" w:rsidRDefault="0081743D" w:rsidP="009505F4">
            <w:pPr>
              <w:jc w:val="center"/>
            </w:pPr>
            <w:r w:rsidRPr="00364611">
              <w:t>Odobrio:</w:t>
            </w:r>
          </w:p>
        </w:tc>
        <w:tc>
          <w:tcPr>
            <w:tcW w:w="1134" w:type="dxa"/>
            <w:shd w:val="clear" w:color="auto" w:fill="8EAADB"/>
          </w:tcPr>
          <w:p w:rsidR="0081743D" w:rsidRPr="00364611" w:rsidRDefault="0081743D" w:rsidP="009505F4">
            <w:pPr>
              <w:jc w:val="center"/>
            </w:pPr>
            <w:r>
              <w:t>Verzija:</w:t>
            </w:r>
          </w:p>
        </w:tc>
        <w:tc>
          <w:tcPr>
            <w:tcW w:w="8080" w:type="dxa"/>
            <w:shd w:val="clear" w:color="auto" w:fill="8EAADB"/>
          </w:tcPr>
          <w:p w:rsidR="0081743D" w:rsidRPr="00364611" w:rsidRDefault="0081743D" w:rsidP="009505F4">
            <w:pPr>
              <w:jc w:val="center"/>
            </w:pPr>
            <w:r>
              <w:t>Izmjene u odnosu na prethodnu verziju</w:t>
            </w:r>
          </w:p>
        </w:tc>
      </w:tr>
      <w:tr w:rsidR="0081743D" w:rsidRPr="00427ECE" w:rsidTr="009505F4">
        <w:tc>
          <w:tcPr>
            <w:tcW w:w="3614" w:type="dxa"/>
            <w:shd w:val="clear" w:color="auto" w:fill="auto"/>
          </w:tcPr>
          <w:p w:rsidR="0081743D" w:rsidRPr="00787C0A" w:rsidRDefault="0081743D" w:rsidP="009505F4">
            <w:pPr>
              <w:pStyle w:val="CSFootnote"/>
            </w:pPr>
            <w:r w:rsidRPr="00787C0A">
              <w:t xml:space="preserve">Služba </w:t>
            </w:r>
            <w:proofErr w:type="spellStart"/>
            <w:r w:rsidRPr="00787C0A">
              <w:t>pravnih</w:t>
            </w:r>
            <w:proofErr w:type="spellEnd"/>
            <w:r w:rsidRPr="00787C0A">
              <w:t xml:space="preserve"> i </w:t>
            </w:r>
            <w:proofErr w:type="spellStart"/>
            <w:r w:rsidRPr="00787C0A">
              <w:t>kadrovskih</w:t>
            </w:r>
            <w:proofErr w:type="spellEnd"/>
            <w:r w:rsidRPr="00787C0A">
              <w:t xml:space="preserve"> </w:t>
            </w:r>
            <w:proofErr w:type="spellStart"/>
            <w:r w:rsidRPr="00787C0A">
              <w:t>poslova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81743D" w:rsidRPr="00787C0A" w:rsidRDefault="0081743D" w:rsidP="009505F4">
            <w:pPr>
              <w:pStyle w:val="CSFootnote"/>
            </w:pPr>
            <w:r w:rsidRPr="00787C0A">
              <w:t xml:space="preserve">Uprava </w:t>
            </w:r>
          </w:p>
          <w:p w:rsidR="0081743D" w:rsidRPr="00787C0A" w:rsidRDefault="0081743D" w:rsidP="009505F4">
            <w:pPr>
              <w:pStyle w:val="CSFootnote"/>
            </w:pPr>
            <w:r w:rsidRPr="00787C0A">
              <w:t xml:space="preserve">UP-XXX/2021 </w:t>
            </w:r>
          </w:p>
        </w:tc>
        <w:tc>
          <w:tcPr>
            <w:tcW w:w="1134" w:type="dxa"/>
            <w:vMerge w:val="restart"/>
          </w:tcPr>
          <w:p w:rsidR="0081743D" w:rsidRPr="00787C0A" w:rsidRDefault="0081743D" w:rsidP="009505F4">
            <w:pPr>
              <w:pStyle w:val="CSFootnote"/>
            </w:pPr>
          </w:p>
          <w:p w:rsidR="0081743D" w:rsidRPr="00787C0A" w:rsidRDefault="0081743D" w:rsidP="009505F4">
            <w:pPr>
              <w:pStyle w:val="CSFootnote"/>
            </w:pPr>
            <w:r w:rsidRPr="00787C0A">
              <w:t>2.0</w:t>
            </w:r>
          </w:p>
        </w:tc>
        <w:tc>
          <w:tcPr>
            <w:tcW w:w="8080" w:type="dxa"/>
            <w:vMerge w:val="restart"/>
          </w:tcPr>
          <w:p w:rsidR="0081743D" w:rsidRPr="00B85969" w:rsidRDefault="0081743D" w:rsidP="009505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Usklađenje</w:t>
            </w:r>
            <w:proofErr w:type="spellEnd"/>
            <w:r>
              <w:rPr>
                <w:lang w:val="en-US"/>
              </w:rPr>
              <w:t xml:space="preserve"> s </w:t>
            </w:r>
            <w:proofErr w:type="spellStart"/>
            <w:r>
              <w:rPr>
                <w:lang w:val="en-US"/>
              </w:rPr>
              <w:t>novim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zakonskim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okvirom</w:t>
            </w:r>
            <w:proofErr w:type="spellEnd"/>
            <w:r>
              <w:rPr>
                <w:lang w:val="en-US"/>
              </w:rPr>
              <w:t xml:space="preserve"> u </w:t>
            </w:r>
            <w:proofErr w:type="spellStart"/>
            <w:r>
              <w:rPr>
                <w:lang w:val="en-US"/>
              </w:rPr>
              <w:t>dijelu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upravljanja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dokumentarnim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gradivima</w:t>
            </w:r>
            <w:proofErr w:type="spellEnd"/>
          </w:p>
          <w:p w:rsidR="0081743D" w:rsidRPr="00B85969" w:rsidRDefault="0081743D" w:rsidP="009505F4">
            <w:pPr>
              <w:rPr>
                <w:lang w:val="en-US"/>
              </w:rPr>
            </w:pPr>
          </w:p>
        </w:tc>
      </w:tr>
      <w:tr w:rsidR="0081743D" w:rsidRPr="00427ECE" w:rsidTr="009505F4">
        <w:tc>
          <w:tcPr>
            <w:tcW w:w="3614" w:type="dxa"/>
            <w:shd w:val="clear" w:color="auto" w:fill="auto"/>
          </w:tcPr>
          <w:p w:rsidR="0081743D" w:rsidRPr="00787C0A" w:rsidRDefault="0081743D" w:rsidP="009505F4">
            <w:pPr>
              <w:pStyle w:val="CSFootnote"/>
            </w:pPr>
            <w:proofErr w:type="spellStart"/>
            <w:r w:rsidRPr="00787C0A">
              <w:t>Siječanj</w:t>
            </w:r>
            <w:proofErr w:type="spellEnd"/>
            <w:r w:rsidRPr="00787C0A">
              <w:t xml:space="preserve"> 2021.</w:t>
            </w:r>
          </w:p>
        </w:tc>
        <w:tc>
          <w:tcPr>
            <w:tcW w:w="2126" w:type="dxa"/>
            <w:shd w:val="clear" w:color="auto" w:fill="auto"/>
          </w:tcPr>
          <w:p w:rsidR="0081743D" w:rsidRPr="00787C0A" w:rsidRDefault="0081743D" w:rsidP="009505F4">
            <w:pPr>
              <w:pStyle w:val="CSFootnote"/>
            </w:pPr>
            <w:r w:rsidRPr="00787C0A">
              <w:t>XX.01.2021.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1743D" w:rsidRPr="00787C0A" w:rsidRDefault="0081743D" w:rsidP="009505F4">
            <w:pPr>
              <w:pStyle w:val="CSFootnote"/>
            </w:pPr>
          </w:p>
        </w:tc>
        <w:tc>
          <w:tcPr>
            <w:tcW w:w="8080" w:type="dxa"/>
            <w:vMerge/>
            <w:tcBorders>
              <w:bottom w:val="single" w:sz="4" w:space="0" w:color="auto"/>
            </w:tcBorders>
          </w:tcPr>
          <w:p w:rsidR="0081743D" w:rsidRPr="00787C0A" w:rsidRDefault="0081743D" w:rsidP="009505F4">
            <w:pPr>
              <w:pStyle w:val="CSFootnote"/>
            </w:pPr>
          </w:p>
        </w:tc>
      </w:tr>
    </w:tbl>
    <w:p w:rsidR="0081743D" w:rsidRDefault="0081743D" w:rsidP="0081743D">
      <w:pPr>
        <w:spacing w:after="0" w:line="360" w:lineRule="auto"/>
        <w:jc w:val="center"/>
        <w:rPr>
          <w:rFonts w:cs="Arial"/>
          <w:b/>
          <w:sz w:val="28"/>
        </w:rPr>
      </w:pPr>
    </w:p>
    <w:p w:rsidR="0081743D" w:rsidRPr="00E6468D" w:rsidRDefault="0081743D" w:rsidP="0081743D">
      <w:pPr>
        <w:spacing w:after="0"/>
        <w:rPr>
          <w:rFonts w:cs="Arial"/>
          <w:b/>
          <w:bCs/>
          <w:i/>
        </w:rPr>
      </w:pPr>
      <w:r w:rsidRPr="00E6468D">
        <w:rPr>
          <w:rFonts w:cs="Arial"/>
          <w:b/>
          <w:bCs/>
          <w:i/>
        </w:rPr>
        <w:t xml:space="preserve">Napomena: </w:t>
      </w:r>
    </w:p>
    <w:p w:rsidR="0081743D" w:rsidRPr="004E4AFB" w:rsidRDefault="0081743D" w:rsidP="0081743D">
      <w:pPr>
        <w:spacing w:after="0" w:line="240" w:lineRule="auto"/>
        <w:rPr>
          <w:rFonts w:cs="Arial"/>
        </w:rPr>
      </w:pPr>
      <w:r w:rsidRPr="004E4AFB">
        <w:rPr>
          <w:rFonts w:cs="Arial"/>
        </w:rPr>
        <w:t>U stupcu s rokovima čuvanja (Rok) brojke označavaju godine čuvanja dokumenata.</w:t>
      </w:r>
    </w:p>
    <w:p w:rsidR="0081743D" w:rsidRDefault="0081743D" w:rsidP="0081743D">
      <w:pPr>
        <w:spacing w:after="0" w:line="240" w:lineRule="auto"/>
        <w:rPr>
          <w:rFonts w:cs="Arial"/>
        </w:rPr>
      </w:pPr>
    </w:p>
    <w:p w:rsidR="0081743D" w:rsidRPr="004E4AFB" w:rsidRDefault="0081743D" w:rsidP="0081743D">
      <w:pPr>
        <w:spacing w:after="0" w:line="240" w:lineRule="auto"/>
        <w:rPr>
          <w:rFonts w:cs="Arial"/>
        </w:rPr>
      </w:pPr>
      <w:r w:rsidRPr="004E4AFB">
        <w:rPr>
          <w:rFonts w:cs="Arial"/>
        </w:rPr>
        <w:t>Ostale oznake rokova čuvanja su:</w:t>
      </w:r>
    </w:p>
    <w:p w:rsidR="0081743D" w:rsidRDefault="0081743D" w:rsidP="0081743D">
      <w:pPr>
        <w:spacing w:after="0" w:line="240" w:lineRule="auto"/>
        <w:rPr>
          <w:rFonts w:cs="Arial"/>
          <w:b/>
          <w:bCs/>
          <w:i/>
        </w:rPr>
      </w:pPr>
    </w:p>
    <w:p w:rsidR="0081743D" w:rsidRPr="00E6468D" w:rsidRDefault="0081743D" w:rsidP="0081743D">
      <w:pPr>
        <w:spacing w:after="0" w:line="240" w:lineRule="auto"/>
        <w:rPr>
          <w:rFonts w:cs="Arial"/>
          <w:b/>
          <w:bCs/>
          <w:i/>
        </w:rPr>
      </w:pPr>
      <w:r w:rsidRPr="00E6468D">
        <w:rPr>
          <w:rFonts w:cs="Arial"/>
          <w:b/>
          <w:bCs/>
          <w:i/>
        </w:rPr>
        <w:t>Postupak:</w:t>
      </w:r>
    </w:p>
    <w:p w:rsidR="0081743D" w:rsidRPr="004E4AFB" w:rsidRDefault="0081743D" w:rsidP="0081743D">
      <w:pPr>
        <w:spacing w:after="0" w:line="240" w:lineRule="auto"/>
      </w:pPr>
      <w:r w:rsidRPr="00236B08">
        <w:rPr>
          <w:rFonts w:cs="Arial"/>
          <w:b/>
          <w:bCs/>
        </w:rPr>
        <w:t xml:space="preserve">T </w:t>
      </w:r>
      <w:r w:rsidRPr="004E4AFB">
        <w:rPr>
          <w:rFonts w:cs="Arial"/>
        </w:rPr>
        <w:t xml:space="preserve">– trajno čuvanje - </w:t>
      </w:r>
      <w:r w:rsidRPr="004E4AFB">
        <w:t>Po isteku roka dokumentacija se u cjelini odabire za trajno čuvanje.</w:t>
      </w:r>
    </w:p>
    <w:p w:rsidR="0081743D" w:rsidRDefault="0081743D" w:rsidP="0081743D">
      <w:pPr>
        <w:spacing w:after="0" w:line="240" w:lineRule="auto"/>
        <w:jc w:val="both"/>
      </w:pPr>
      <w:r w:rsidRPr="00236B08">
        <w:rPr>
          <w:b/>
        </w:rPr>
        <w:t>I</w:t>
      </w:r>
      <w:r w:rsidRPr="00726EA7">
        <w:t xml:space="preserve"> = Izlučiti - Po isteku roka dokumentacija se može izlučiti u cjelini, uz pribavljano odobrenje nadležnog državnog arhiva.</w:t>
      </w:r>
    </w:p>
    <w:p w:rsidR="0081743D" w:rsidRPr="00726EA7" w:rsidRDefault="0081743D" w:rsidP="0081743D">
      <w:pPr>
        <w:spacing w:after="0" w:line="240" w:lineRule="auto"/>
        <w:jc w:val="both"/>
      </w:pPr>
      <w:r w:rsidRPr="005E600A">
        <w:rPr>
          <w:b/>
        </w:rPr>
        <w:t>B</w:t>
      </w:r>
      <w:r>
        <w:t xml:space="preserve"> </w:t>
      </w:r>
      <w:r w:rsidRPr="00726EA7">
        <w:t>=</w:t>
      </w:r>
      <w:r>
        <w:t xml:space="preserve"> Brisati - </w:t>
      </w:r>
      <w:r w:rsidRPr="00726EA7">
        <w:t xml:space="preserve">Po isteku roka dokumentacija </w:t>
      </w:r>
      <w:r>
        <w:t xml:space="preserve">u digitalnom obliku </w:t>
      </w:r>
      <w:r w:rsidRPr="00726EA7">
        <w:t xml:space="preserve">se može </w:t>
      </w:r>
      <w:r>
        <w:t>obrisati</w:t>
      </w:r>
      <w:r w:rsidRPr="00726EA7">
        <w:t xml:space="preserve"> u cjelini, uz pribavljano odobrenje nadležnog državnog arhiva.</w:t>
      </w:r>
    </w:p>
    <w:p w:rsidR="0081743D" w:rsidRDefault="0081743D" w:rsidP="0081743D">
      <w:pPr>
        <w:spacing w:after="0" w:line="240" w:lineRule="auto"/>
        <w:rPr>
          <w:rFonts w:cs="Arial"/>
          <w:b/>
          <w:bCs/>
          <w:i/>
        </w:rPr>
      </w:pPr>
    </w:p>
    <w:p w:rsidR="0081743D" w:rsidRPr="00E6468D" w:rsidRDefault="0081743D" w:rsidP="0081743D">
      <w:pPr>
        <w:spacing w:after="0" w:line="240" w:lineRule="auto"/>
        <w:rPr>
          <w:rFonts w:cs="Arial"/>
          <w:b/>
          <w:bCs/>
          <w:i/>
        </w:rPr>
      </w:pPr>
      <w:r w:rsidRPr="00E6468D">
        <w:rPr>
          <w:rFonts w:cs="Arial"/>
          <w:b/>
          <w:bCs/>
          <w:i/>
        </w:rPr>
        <w:t>Rok:</w:t>
      </w:r>
    </w:p>
    <w:p w:rsidR="0081743D" w:rsidRPr="004E4AFB" w:rsidRDefault="0081743D" w:rsidP="0081743D">
      <w:pPr>
        <w:spacing w:after="0" w:line="240" w:lineRule="auto"/>
        <w:rPr>
          <w:rFonts w:cs="Arial"/>
        </w:rPr>
      </w:pPr>
      <w:r w:rsidRPr="00236B08">
        <w:rPr>
          <w:rFonts w:cs="Arial"/>
          <w:b/>
          <w:bCs/>
        </w:rPr>
        <w:t>N</w:t>
      </w:r>
      <w:r w:rsidRPr="004E4AFB">
        <w:rPr>
          <w:rFonts w:cs="Arial"/>
        </w:rPr>
        <w:t xml:space="preserve"> – rok čuvanja računa se od isteka godine u kojoj je dokumentacija nastala</w:t>
      </w:r>
    </w:p>
    <w:p w:rsidR="0081743D" w:rsidRPr="004E4AFB" w:rsidRDefault="0081743D" w:rsidP="0081743D">
      <w:pPr>
        <w:spacing w:after="0" w:line="240" w:lineRule="auto"/>
        <w:jc w:val="both"/>
      </w:pPr>
      <w:r w:rsidRPr="00236B08">
        <w:rPr>
          <w:rFonts w:cs="Arial"/>
          <w:b/>
          <w:bCs/>
        </w:rPr>
        <w:t>Z</w:t>
      </w:r>
      <w:r w:rsidRPr="004E4AFB">
        <w:rPr>
          <w:rFonts w:cs="Arial"/>
        </w:rPr>
        <w:t xml:space="preserve"> - </w:t>
      </w:r>
      <w:r w:rsidRPr="004E4AFB">
        <w:t xml:space="preserve">Rok čuvanja računa se od isteka godine u kojoj je spis zaključen, odnosno u kojoj je dokument (ugovor, odluka, pravilnik i </w:t>
      </w:r>
      <w:proofErr w:type="spellStart"/>
      <w:r w:rsidRPr="004E4AFB">
        <w:t>sl</w:t>
      </w:r>
      <w:proofErr w:type="spellEnd"/>
      <w:r w:rsidRPr="004E4AFB">
        <w:t>) prestao važiti ili je zamijenjen drugim odgovarajućim dokumentom</w:t>
      </w:r>
    </w:p>
    <w:p w:rsidR="0081743D" w:rsidRDefault="0081743D" w:rsidP="0081743D">
      <w:pPr>
        <w:spacing w:after="0"/>
        <w:rPr>
          <w:rFonts w:cs="Arial"/>
        </w:rPr>
      </w:pPr>
    </w:p>
    <w:p w:rsidR="0081743D" w:rsidRDefault="0081743D" w:rsidP="0081743D">
      <w:pPr>
        <w:spacing w:after="0"/>
        <w:rPr>
          <w:rFonts w:cs="Arial"/>
        </w:rPr>
      </w:pPr>
    </w:p>
    <w:p w:rsidR="0081743D" w:rsidRDefault="0081743D" w:rsidP="0081743D">
      <w:pPr>
        <w:spacing w:after="0"/>
        <w:rPr>
          <w:rFonts w:cs="Arial"/>
        </w:rPr>
      </w:pPr>
    </w:p>
    <w:p w:rsidR="0081743D" w:rsidRDefault="0081743D" w:rsidP="0081743D">
      <w:pPr>
        <w:spacing w:after="0"/>
        <w:rPr>
          <w:rFonts w:cs="Arial"/>
        </w:rPr>
      </w:pPr>
    </w:p>
    <w:p w:rsidR="0081743D" w:rsidRDefault="0081743D" w:rsidP="0081743D">
      <w:pPr>
        <w:spacing w:after="0"/>
        <w:rPr>
          <w:rFonts w:cs="Arial"/>
        </w:rPr>
      </w:pPr>
    </w:p>
    <w:p w:rsidR="0081743D" w:rsidRDefault="0081743D" w:rsidP="0081743D">
      <w:pPr>
        <w:spacing w:after="0"/>
        <w:rPr>
          <w:rFonts w:cs="Arial"/>
        </w:rPr>
      </w:pPr>
    </w:p>
    <w:p w:rsidR="0081743D" w:rsidRDefault="0081743D" w:rsidP="0081743D">
      <w:pPr>
        <w:spacing w:after="0"/>
        <w:rPr>
          <w:rFonts w:cs="Arial"/>
        </w:rPr>
      </w:pPr>
    </w:p>
    <w:tbl>
      <w:tblPr>
        <w:tblW w:w="51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303"/>
        <w:gridCol w:w="2129"/>
        <w:gridCol w:w="2126"/>
        <w:gridCol w:w="979"/>
        <w:gridCol w:w="979"/>
        <w:gridCol w:w="982"/>
        <w:gridCol w:w="979"/>
        <w:gridCol w:w="1011"/>
        <w:gridCol w:w="1083"/>
        <w:gridCol w:w="1011"/>
        <w:gridCol w:w="1155"/>
      </w:tblGrid>
      <w:tr w:rsidR="0081743D" w:rsidRPr="00C461AC" w:rsidTr="009505F4">
        <w:trPr>
          <w:trHeight w:hRule="exact" w:val="577"/>
          <w:tblHeader/>
        </w:trPr>
        <w:tc>
          <w:tcPr>
            <w:tcW w:w="231" w:type="pct"/>
            <w:vMerge w:val="restart"/>
            <w:shd w:val="clear" w:color="auto" w:fill="C5E0B3"/>
          </w:tcPr>
          <w:p w:rsidR="0081743D" w:rsidRPr="00C461AC" w:rsidRDefault="0081743D" w:rsidP="009505F4">
            <w:pPr>
              <w:jc w:val="center"/>
              <w:rPr>
                <w:b/>
              </w:rPr>
            </w:pPr>
            <w:r w:rsidRPr="00C461AC">
              <w:rPr>
                <w:b/>
              </w:rPr>
              <w:lastRenderedPageBreak/>
              <w:t>R. br</w:t>
            </w:r>
            <w:r>
              <w:rPr>
                <w:b/>
              </w:rPr>
              <w:t>.</w:t>
            </w:r>
          </w:p>
        </w:tc>
        <w:tc>
          <w:tcPr>
            <w:tcW w:w="452" w:type="pct"/>
            <w:vMerge w:val="restart"/>
            <w:shd w:val="clear" w:color="auto" w:fill="C5E0B3"/>
          </w:tcPr>
          <w:p w:rsidR="0081743D" w:rsidRPr="00C461AC" w:rsidRDefault="0081743D" w:rsidP="009505F4">
            <w:pPr>
              <w:jc w:val="center"/>
              <w:rPr>
                <w:b/>
              </w:rPr>
            </w:pPr>
            <w:r w:rsidRPr="00C461AC">
              <w:rPr>
                <w:b/>
              </w:rPr>
              <w:t>Signatura</w:t>
            </w:r>
          </w:p>
        </w:tc>
        <w:tc>
          <w:tcPr>
            <w:tcW w:w="1477" w:type="pct"/>
            <w:gridSpan w:val="2"/>
            <w:tcBorders>
              <w:bottom w:val="nil"/>
            </w:tcBorders>
            <w:shd w:val="clear" w:color="auto" w:fill="C5E0B3"/>
          </w:tcPr>
          <w:p w:rsidR="0081743D" w:rsidRDefault="0081743D" w:rsidP="009505F4">
            <w:pPr>
              <w:jc w:val="center"/>
              <w:rPr>
                <w:b/>
              </w:rPr>
            </w:pPr>
            <w:r w:rsidRPr="00C461AC">
              <w:rPr>
                <w:b/>
              </w:rPr>
              <w:t>Poslovne aktivnosti i pod-aktivnosti</w:t>
            </w:r>
          </w:p>
          <w:p w:rsidR="0081743D" w:rsidRPr="00C461AC" w:rsidRDefault="0081743D" w:rsidP="009505F4">
            <w:pPr>
              <w:rPr>
                <w:b/>
              </w:rPr>
            </w:pPr>
          </w:p>
        </w:tc>
        <w:tc>
          <w:tcPr>
            <w:tcW w:w="680" w:type="pct"/>
            <w:gridSpan w:val="2"/>
            <w:shd w:val="clear" w:color="auto" w:fill="C5E0B3"/>
          </w:tcPr>
          <w:p w:rsidR="0081743D" w:rsidRPr="00C461AC" w:rsidRDefault="0081743D" w:rsidP="009505F4">
            <w:pPr>
              <w:jc w:val="center"/>
              <w:rPr>
                <w:b/>
              </w:rPr>
            </w:pPr>
            <w:r>
              <w:rPr>
                <w:b/>
              </w:rPr>
              <w:t>Izvornik</w:t>
            </w:r>
          </w:p>
        </w:tc>
        <w:tc>
          <w:tcPr>
            <w:tcW w:w="680" w:type="pct"/>
            <w:gridSpan w:val="2"/>
            <w:shd w:val="clear" w:color="auto" w:fill="C5E0B3"/>
          </w:tcPr>
          <w:p w:rsidR="0081743D" w:rsidRPr="00C461AC" w:rsidRDefault="0081743D" w:rsidP="009505F4">
            <w:pPr>
              <w:jc w:val="center"/>
              <w:rPr>
                <w:b/>
              </w:rPr>
            </w:pPr>
            <w:r>
              <w:rPr>
                <w:b/>
              </w:rPr>
              <w:t xml:space="preserve">Pretvorbeni oblik </w:t>
            </w:r>
          </w:p>
        </w:tc>
        <w:tc>
          <w:tcPr>
            <w:tcW w:w="727" w:type="pct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81743D" w:rsidRPr="00C461AC" w:rsidRDefault="0081743D" w:rsidP="009505F4">
            <w:pPr>
              <w:jc w:val="center"/>
              <w:rPr>
                <w:b/>
              </w:rPr>
            </w:pPr>
            <w:r w:rsidRPr="00C461AC">
              <w:rPr>
                <w:b/>
              </w:rPr>
              <w:t>Rok čuvanja</w:t>
            </w:r>
          </w:p>
        </w:tc>
        <w:tc>
          <w:tcPr>
            <w:tcW w:w="753" w:type="pct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81743D" w:rsidRPr="00C461AC" w:rsidRDefault="0081743D" w:rsidP="009505F4">
            <w:pPr>
              <w:jc w:val="center"/>
              <w:rPr>
                <w:b/>
              </w:rPr>
            </w:pPr>
            <w:r w:rsidRPr="00C461AC">
              <w:rPr>
                <w:b/>
              </w:rPr>
              <w:t>Postupak</w:t>
            </w:r>
            <w:r>
              <w:rPr>
                <w:b/>
              </w:rPr>
              <w:t xml:space="preserve"> po isteku roka čuvanja</w:t>
            </w:r>
          </w:p>
        </w:tc>
      </w:tr>
      <w:tr w:rsidR="0081743D" w:rsidRPr="004E4AFB" w:rsidTr="009505F4">
        <w:trPr>
          <w:tblHeader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C5E0B3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  <w:shd w:val="clear" w:color="auto" w:fill="C5E0B3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</w:p>
        </w:tc>
        <w:tc>
          <w:tcPr>
            <w:tcW w:w="147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C151D0" w:rsidRDefault="0081743D" w:rsidP="009505F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Fizički ili analogni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C151D0" w:rsidRDefault="0081743D" w:rsidP="009505F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Digitalni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C151D0" w:rsidRDefault="0081743D" w:rsidP="009505F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Fizički ili analogni</w:t>
            </w:r>
          </w:p>
        </w:tc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C151D0" w:rsidRDefault="0081743D" w:rsidP="009505F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Digitalni</w:t>
            </w:r>
          </w:p>
        </w:tc>
        <w:tc>
          <w:tcPr>
            <w:tcW w:w="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C151D0" w:rsidRDefault="0081743D" w:rsidP="009505F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51D0">
              <w:rPr>
                <w:rFonts w:cs="Arial"/>
                <w:b/>
                <w:sz w:val="20"/>
                <w:szCs w:val="20"/>
              </w:rPr>
              <w:t>Izvornik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C151D0" w:rsidRDefault="0081743D" w:rsidP="009505F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C151D0">
              <w:rPr>
                <w:rFonts w:cs="Arial"/>
                <w:b/>
                <w:sz w:val="20"/>
                <w:szCs w:val="20"/>
              </w:rPr>
              <w:t>Pretvorbeni oblik</w:t>
            </w:r>
          </w:p>
        </w:tc>
        <w:tc>
          <w:tcPr>
            <w:tcW w:w="3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C151D0" w:rsidRDefault="0081743D" w:rsidP="009505F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C151D0">
              <w:rPr>
                <w:rFonts w:cs="Arial"/>
                <w:b/>
                <w:sz w:val="20"/>
                <w:szCs w:val="20"/>
              </w:rPr>
              <w:t>Izvornik</w:t>
            </w:r>
          </w:p>
        </w:tc>
        <w:tc>
          <w:tcPr>
            <w:tcW w:w="4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1743D" w:rsidRPr="00C151D0" w:rsidRDefault="0081743D" w:rsidP="009505F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C151D0">
              <w:rPr>
                <w:rFonts w:cs="Arial"/>
                <w:b/>
                <w:sz w:val="20"/>
                <w:szCs w:val="20"/>
              </w:rPr>
              <w:t>Pretvorbeni oblik</w:t>
            </w:r>
          </w:p>
        </w:tc>
      </w:tr>
      <w:tr w:rsidR="0081743D" w:rsidRPr="004E4AFB" w:rsidTr="009505F4">
        <w:tc>
          <w:tcPr>
            <w:tcW w:w="68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1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81743D" w:rsidRPr="00C151D0" w:rsidRDefault="0081743D" w:rsidP="009505F4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</w:rPr>
              <w:t>ORGANIZACIJA I UPRAVLJANJE</w:t>
            </w:r>
          </w:p>
        </w:tc>
      </w:tr>
      <w:tr w:rsidR="0081743D" w:rsidRPr="004E4AFB" w:rsidTr="009505F4">
        <w:tc>
          <w:tcPr>
            <w:tcW w:w="68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1.1.</w:t>
            </w:r>
          </w:p>
        </w:tc>
        <w:tc>
          <w:tcPr>
            <w:tcW w:w="431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Osnivanje i prijava</w:t>
            </w:r>
          </w:p>
        </w:tc>
      </w:tr>
      <w:tr w:rsidR="0081743D" w:rsidRPr="004E4AFB" w:rsidTr="009505F4">
        <w:tc>
          <w:tcPr>
            <w:tcW w:w="682" w:type="pct"/>
            <w:gridSpan w:val="2"/>
            <w:tcBorders>
              <w:top w:val="single" w:sz="4" w:space="0" w:color="auto"/>
            </w:tcBorders>
            <w:shd w:val="clear" w:color="auto" w:fill="BFBFBF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1.1.1.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Osnivanje</w:t>
            </w:r>
          </w:p>
        </w:tc>
      </w:tr>
      <w:tr w:rsidR="0081743D" w:rsidRPr="004E4AFB" w:rsidTr="009505F4">
        <w:tc>
          <w:tcPr>
            <w:tcW w:w="23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1.1.1.1.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top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Odluke</w:t>
            </w:r>
            <w:r w:rsidRPr="004E4AFB">
              <w:rPr>
                <w:rFonts w:cs="Arial"/>
              </w:rPr>
              <w:t xml:space="preserve"> o osnivanju</w:t>
            </w:r>
          </w:p>
        </w:tc>
        <w:tc>
          <w:tcPr>
            <w:tcW w:w="340" w:type="pct"/>
            <w:tcBorders>
              <w:top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12BF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</w:tcBorders>
          </w:tcPr>
          <w:p w:rsidR="0081743D" w:rsidRPr="00B60A8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60A8D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</w:tcBorders>
          </w:tcPr>
          <w:p w:rsidR="0081743D" w:rsidRPr="00B60A8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60A8D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</w:tcBorders>
          </w:tcPr>
          <w:p w:rsidR="0081743D" w:rsidRPr="00B60A8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60A8D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RPr="004E4AFB" w:rsidTr="009505F4"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1.1.1.2.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tabs>
                <w:tab w:val="left" w:pos="4035"/>
              </w:tabs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Prijave i registracija</w:t>
            </w:r>
            <w:r w:rsidRPr="004E4AFB">
              <w:rPr>
                <w:rFonts w:cs="Arial"/>
              </w:rPr>
              <w:tab/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12BF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B60A8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60A8D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RPr="004E4AFB" w:rsidTr="009505F4"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1.1.1.3.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tabs>
                <w:tab w:val="left" w:pos="4035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Cjelokupna dokumentacija u vezi s promjenama u registru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12BF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RPr="004E4AFB" w:rsidTr="009505F4"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1.1.1.4.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tabs>
                <w:tab w:val="left" w:pos="4035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Dokumentacija o osnivanju ovisnih društava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12BF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8B6B15" w:rsidRDefault="0081743D" w:rsidP="009505F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8B6B15">
              <w:rPr>
                <w:rFonts w:cs="Arial"/>
                <w:b/>
                <w:bCs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RPr="004E4AFB" w:rsidTr="009505F4"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1.1.1.5.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Dokumentacija o osnivanju društava sa drugim pravnim subjektima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12BF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8B6B15" w:rsidRDefault="0081743D" w:rsidP="009505F4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8B6B15">
              <w:rPr>
                <w:rFonts w:cs="Arial"/>
                <w:b/>
                <w:bCs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RPr="004E4AFB" w:rsidTr="009505F4"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1.1.1.6.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Ostale statusne i druge promjene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12BF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RPr="004E4AFB" w:rsidTr="009505F4">
        <w:tc>
          <w:tcPr>
            <w:tcW w:w="682" w:type="pct"/>
            <w:gridSpan w:val="2"/>
            <w:shd w:val="clear" w:color="auto" w:fill="BFBFBF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1.1.2.</w:t>
            </w:r>
          </w:p>
        </w:tc>
        <w:tc>
          <w:tcPr>
            <w:tcW w:w="4318" w:type="pct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Znakovi</w:t>
            </w:r>
          </w:p>
        </w:tc>
      </w:tr>
      <w:tr w:rsidR="0081743D" w:rsidRPr="004E4AFB" w:rsidTr="009505F4">
        <w:tc>
          <w:tcPr>
            <w:tcW w:w="23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1.1.2.1.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Registracija i zaštita prava na korištenje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12BF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FD0299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D029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RPr="004E4AFB" w:rsidTr="009505F4">
        <w:tc>
          <w:tcPr>
            <w:tcW w:w="23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1.1.2.2.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u svezi s izradom znaka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12BF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E5BC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E5BC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E5BC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I</w:t>
            </w:r>
            <w:r>
              <w:rPr>
                <w:rFonts w:cs="Arial"/>
              </w:rPr>
              <w:t>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RPr="004E4AFB" w:rsidTr="009505F4">
        <w:tc>
          <w:tcPr>
            <w:tcW w:w="682" w:type="pct"/>
            <w:gridSpan w:val="2"/>
            <w:shd w:val="clear" w:color="auto" w:fill="BFBFBF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1.1.3.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Ovjera i </w:t>
            </w:r>
            <w:r>
              <w:rPr>
                <w:rFonts w:cs="Arial"/>
                <w:b/>
              </w:rPr>
              <w:t>D</w:t>
            </w:r>
            <w:r w:rsidRPr="004E4AFB">
              <w:rPr>
                <w:rFonts w:cs="Arial"/>
                <w:b/>
              </w:rPr>
              <w:t>eponiranje potpisa</w:t>
            </w:r>
          </w:p>
        </w:tc>
      </w:tr>
      <w:tr w:rsidR="0081743D" w:rsidRPr="004E4AFB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81B89">
              <w:rPr>
                <w:rFonts w:cs="Arial"/>
              </w:rPr>
              <w:t>Potpisni listovi osoba ovlaštenih za potpisivanje financijske dokumentacije, javnobilježničke i druge ovjere potpisa ovlaštenih osoba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177478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177478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85030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Pr="00CA0946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RPr="004E4AFB" w:rsidTr="009505F4">
        <w:tc>
          <w:tcPr>
            <w:tcW w:w="682" w:type="pct"/>
            <w:gridSpan w:val="2"/>
            <w:shd w:val="clear" w:color="auto" w:fill="BFBFBF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1.1.4.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Žigovi</w:t>
            </w:r>
          </w:p>
        </w:tc>
      </w:tr>
      <w:tr w:rsidR="0081743D" w:rsidRPr="004E4AFB" w:rsidTr="009505F4">
        <w:tc>
          <w:tcPr>
            <w:tcW w:w="23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1.1.4.1.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Ovlaštenja za korištenje</w:t>
            </w:r>
          </w:p>
        </w:tc>
        <w:tc>
          <w:tcPr>
            <w:tcW w:w="340" w:type="pct"/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40" w:type="pct"/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85030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RPr="004E4AFB" w:rsidTr="009505F4">
        <w:tc>
          <w:tcPr>
            <w:tcW w:w="23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1.1.4.2.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nastala u svezi s oblikovanjem i izradom žigova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85030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85030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RPr="004E4AFB" w:rsidTr="009505F4">
        <w:tc>
          <w:tcPr>
            <w:tcW w:w="682" w:type="pct"/>
            <w:gridSpan w:val="2"/>
            <w:shd w:val="clear" w:color="auto" w:fill="8EAADB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1.2.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</w:tcPr>
          <w:p w:rsidR="0081743D" w:rsidRPr="00573256" w:rsidRDefault="0081743D" w:rsidP="009505F4">
            <w:pPr>
              <w:spacing w:after="0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Upravljanje</w:t>
            </w:r>
          </w:p>
        </w:tc>
      </w:tr>
      <w:tr w:rsidR="0081743D" w:rsidRPr="004E4AFB" w:rsidTr="009505F4">
        <w:tc>
          <w:tcPr>
            <w:tcW w:w="682" w:type="pct"/>
            <w:gridSpan w:val="2"/>
            <w:shd w:val="clear" w:color="auto" w:fill="BFBFBF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1.2.1.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Unutarnji ustroj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1.2.1.1.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Statut</w:t>
            </w:r>
          </w:p>
        </w:tc>
        <w:tc>
          <w:tcPr>
            <w:tcW w:w="340" w:type="pct"/>
          </w:tcPr>
          <w:p w:rsidR="0081743D" w:rsidRPr="00712BFC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40" w:type="pct"/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85030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85030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</w:tcPr>
          <w:p w:rsidR="0081743D" w:rsidRPr="004E4AFB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1.2.1.2.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u svezi s pripremom i donošenjem statuta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40" w:type="pct"/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1.2.1.3.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Predmetni spisi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Pr="00C85030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N+2</w:t>
            </w:r>
          </w:p>
        </w:tc>
        <w:tc>
          <w:tcPr>
            <w:tcW w:w="376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N+2</w:t>
            </w:r>
          </w:p>
        </w:tc>
        <w:tc>
          <w:tcPr>
            <w:tcW w:w="351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rPr>
          <w:trHeight w:val="77"/>
        </w:trPr>
        <w:tc>
          <w:tcPr>
            <w:tcW w:w="231" w:type="pct"/>
            <w:shd w:val="clear" w:color="auto" w:fill="AEAAAA"/>
          </w:tcPr>
          <w:p w:rsidR="0081743D" w:rsidRPr="00573256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573256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1.2</w:t>
            </w:r>
            <w:r w:rsidRPr="004E4AF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2</w:t>
            </w:r>
            <w:r w:rsidRPr="004E4AFB">
              <w:rPr>
                <w:rFonts w:cs="Arial"/>
                <w:b/>
              </w:rPr>
              <w:t>.</w:t>
            </w:r>
          </w:p>
        </w:tc>
        <w:tc>
          <w:tcPr>
            <w:tcW w:w="4318" w:type="pct"/>
            <w:gridSpan w:val="10"/>
            <w:tcBorders>
              <w:top w:val="nil"/>
              <w:bottom w:val="nil"/>
            </w:tcBorders>
            <w:shd w:val="clear" w:color="auto" w:fill="AEAAAA"/>
          </w:tcPr>
          <w:p w:rsidR="0081743D" w:rsidRPr="00573256" w:rsidRDefault="0081743D" w:rsidP="009505F4">
            <w:pPr>
              <w:spacing w:after="0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 xml:space="preserve"> Uprava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2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  <w:r w:rsidRPr="004E4AFB">
              <w:rPr>
                <w:rFonts w:cs="Arial"/>
              </w:rPr>
              <w:t>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Odluke o </w:t>
            </w:r>
            <w:r>
              <w:rPr>
                <w:rFonts w:cs="Arial"/>
              </w:rPr>
              <w:t>imenovanjima i konstituiranju tijela upravljanja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1.2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  <w:r w:rsidRPr="004E4AFB">
              <w:rPr>
                <w:rFonts w:cs="Arial"/>
              </w:rPr>
              <w:t>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Poslovnik o radu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1.2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2</w:t>
            </w:r>
            <w:r w:rsidRPr="004E4AFB">
              <w:rPr>
                <w:rFonts w:cs="Arial"/>
              </w:rPr>
              <w:t>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Zapisnici </w:t>
            </w:r>
            <w:r>
              <w:rPr>
                <w:rFonts w:cs="Arial"/>
              </w:rPr>
              <w:t xml:space="preserve">sa </w:t>
            </w:r>
            <w:r w:rsidRPr="004E4AFB">
              <w:rPr>
                <w:rFonts w:cs="Arial"/>
              </w:rPr>
              <w:t>sjednica sa popratnim materijalima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1.2.2.4.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Pisma namjere, Sporazumi o razumijevanju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1.2.2.5.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Međunarodni ugovori o dugoročnom financiranju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2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2.6.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Prijedlozi aktivnosti</w:t>
            </w:r>
            <w:r>
              <w:rPr>
                <w:rFonts w:cs="Arial"/>
              </w:rPr>
              <w:t>, programi rada i izvještaji tijela upravljanja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1.2</w:t>
            </w:r>
            <w:r w:rsidRPr="004E4AF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3</w:t>
            </w:r>
            <w:r w:rsidRPr="004E4AFB">
              <w:rPr>
                <w:rFonts w:cs="Arial"/>
                <w:b/>
              </w:rPr>
              <w:t>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Kolegij 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21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1.2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3</w:t>
            </w:r>
            <w:r w:rsidRPr="004E4AFB">
              <w:rPr>
                <w:rFonts w:cs="Arial"/>
              </w:rPr>
              <w:t>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Zapisnici sa popratnim materijalima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2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3</w:t>
            </w:r>
            <w:r w:rsidRPr="004E4AFB">
              <w:rPr>
                <w:rFonts w:cs="Arial"/>
              </w:rPr>
              <w:t>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Odluke i prijedlozi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1.2</w:t>
            </w:r>
            <w:r w:rsidRPr="004E4AF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Programi i izvješća o radu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2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4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Godišnji programi rada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9505F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E170BC">
              <w:rPr>
                <w:rFonts w:cs="Arial"/>
              </w:rPr>
              <w:t>1.2.4.</w:t>
            </w:r>
            <w:r>
              <w:rPr>
                <w:rFonts w:cs="Arial"/>
              </w:rPr>
              <w:t>2</w:t>
            </w:r>
            <w:r w:rsidRPr="00E170BC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Godišnja i višegodišnja izvješća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52" w:type="pct"/>
            <w:shd w:val="clear" w:color="auto" w:fill="auto"/>
          </w:tcPr>
          <w:p w:rsidR="0081743D" w:rsidRPr="00E170BC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E170BC">
              <w:rPr>
                <w:rFonts w:cs="Arial"/>
              </w:rPr>
              <w:t>1.2.4.</w:t>
            </w:r>
            <w:r>
              <w:rPr>
                <w:rFonts w:cs="Arial"/>
              </w:rPr>
              <w:t>3</w:t>
            </w:r>
            <w:r w:rsidRPr="00E170BC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Periodička izvješća za kraća razdoblja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52" w:type="pct"/>
            <w:shd w:val="clear" w:color="auto" w:fill="auto"/>
          </w:tcPr>
          <w:p w:rsidR="0081743D" w:rsidRPr="00E170BC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E170BC">
              <w:rPr>
                <w:rFonts w:cs="Arial"/>
              </w:rPr>
              <w:t>1.2.4.</w:t>
            </w:r>
            <w:r>
              <w:rPr>
                <w:rFonts w:cs="Arial"/>
              </w:rPr>
              <w:t>4</w:t>
            </w:r>
            <w:r w:rsidRPr="00E170BC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Ad </w:t>
            </w:r>
            <w:proofErr w:type="spellStart"/>
            <w:r w:rsidRPr="004E4AFB">
              <w:rPr>
                <w:rFonts w:cs="Arial"/>
              </w:rPr>
              <w:t>hoc</w:t>
            </w:r>
            <w:proofErr w:type="spellEnd"/>
            <w:r w:rsidRPr="004E4AFB">
              <w:rPr>
                <w:rFonts w:cs="Arial"/>
              </w:rPr>
              <w:t xml:space="preserve"> izvješća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N+1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E170BC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1.3</w:t>
            </w:r>
            <w:r w:rsidRPr="004E4AFB">
              <w:rPr>
                <w:rFonts w:cs="Arial"/>
                <w:b/>
              </w:rPr>
              <w:t>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Poslovna suradnja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1.3</w:t>
            </w:r>
            <w:r w:rsidRPr="004E4AFB">
              <w:rPr>
                <w:rFonts w:cs="Arial"/>
                <w:b/>
              </w:rPr>
              <w:t>.1.</w:t>
            </w:r>
          </w:p>
        </w:tc>
        <w:tc>
          <w:tcPr>
            <w:tcW w:w="4318" w:type="pct"/>
            <w:gridSpan w:val="10"/>
            <w:tcBorders>
              <w:top w:val="nil"/>
              <w:bottom w:val="nil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Suradnja s državnim i javnim službama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3</w:t>
            </w:r>
            <w:r w:rsidRPr="004E4AFB">
              <w:rPr>
                <w:rFonts w:cs="Arial"/>
              </w:rPr>
              <w:t>.1.1.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Suradnja, sporazumi i ugovori s nadležnim ministarstvom ili drugim ministarstvima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14D10">
              <w:rPr>
                <w:rFonts w:cs="Arial"/>
              </w:rPr>
              <w:t>Z+5</w:t>
            </w:r>
          </w:p>
        </w:tc>
        <w:tc>
          <w:tcPr>
            <w:tcW w:w="376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14D10">
              <w:rPr>
                <w:rFonts w:cs="Arial"/>
              </w:rPr>
              <w:t>Z+5</w:t>
            </w:r>
          </w:p>
        </w:tc>
        <w:tc>
          <w:tcPr>
            <w:tcW w:w="351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28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1.3</w:t>
            </w:r>
            <w:r w:rsidRPr="004E4AFB">
              <w:rPr>
                <w:rFonts w:cs="Arial"/>
              </w:rPr>
              <w:t>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Suradnja s HERA-om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14D10">
              <w:rPr>
                <w:rFonts w:cs="Arial"/>
              </w:rPr>
              <w:t>Z+5</w:t>
            </w:r>
          </w:p>
        </w:tc>
        <w:tc>
          <w:tcPr>
            <w:tcW w:w="376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14D10">
              <w:rPr>
                <w:rFonts w:cs="Arial"/>
              </w:rPr>
              <w:t>Z+5</w:t>
            </w:r>
          </w:p>
        </w:tc>
        <w:tc>
          <w:tcPr>
            <w:tcW w:w="351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1.3</w:t>
            </w:r>
            <w:r w:rsidRPr="004E4AFB">
              <w:rPr>
                <w:rFonts w:cs="Arial"/>
              </w:rPr>
              <w:t>.1.3.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Ugovori s ostalim državnim i javnim tijelima RH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14D10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D14D10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1.3.1.4.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Ugovori o darovanju nekretnina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31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1.3.1.5.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Ugovori o poslovnoj suradnji, nagodbi, posudbi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1.3</w:t>
            </w:r>
            <w:r w:rsidRPr="004E4AFB">
              <w:rPr>
                <w:rFonts w:cs="Arial"/>
              </w:rPr>
              <w:t>.1.</w:t>
            </w:r>
            <w:r>
              <w:rPr>
                <w:rFonts w:cs="Arial"/>
              </w:rPr>
              <w:t>6</w:t>
            </w:r>
            <w:r w:rsidRPr="004E4AFB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Opća prepiska, upiti i sl.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1.3</w:t>
            </w:r>
            <w:r w:rsidRPr="004E4AFB">
              <w:rPr>
                <w:rFonts w:cs="Arial"/>
                <w:b/>
              </w:rPr>
              <w:t>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Suradnja s privatnim naručiteljima usluga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1.3</w:t>
            </w:r>
            <w:r w:rsidRPr="004E4AFB">
              <w:rPr>
                <w:rFonts w:cs="Arial"/>
              </w:rPr>
              <w:t>.2.1.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Zahtjevi za pružanje usluga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1.3</w:t>
            </w:r>
            <w:r w:rsidRPr="004E4AFB">
              <w:rPr>
                <w:rFonts w:cs="Arial"/>
              </w:rPr>
              <w:t>.2.2.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Ugovori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1.3</w:t>
            </w:r>
            <w:r w:rsidRPr="004E4AFB">
              <w:rPr>
                <w:rFonts w:cs="Arial"/>
              </w:rPr>
              <w:t>.2.3.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Opća prepiska, ponude, narudžbe i sl.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1.3</w:t>
            </w:r>
            <w:r w:rsidRPr="004E4AF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Konferencije i seminari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1.3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3.</w:t>
            </w:r>
            <w:r w:rsidRPr="004E4AFB">
              <w:rPr>
                <w:rFonts w:cs="Arial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Organizacija konferencija i seminara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3.3</w:t>
            </w:r>
            <w:r w:rsidRPr="004E4AFB">
              <w:rPr>
                <w:rFonts w:cs="Arial"/>
              </w:rPr>
              <w:t>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Učešće na plinskim skupovima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1.3</w:t>
            </w:r>
            <w:r w:rsidRPr="004E4AF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Informiranje</w:t>
            </w:r>
            <w:r>
              <w:rPr>
                <w:rFonts w:cs="Arial"/>
                <w:b/>
              </w:rPr>
              <w:t>,</w:t>
            </w:r>
            <w:r w:rsidRPr="004E4AFB">
              <w:rPr>
                <w:rFonts w:cs="Arial"/>
                <w:b/>
              </w:rPr>
              <w:t xml:space="preserve"> marketing i odnosi s javnošću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3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4.1.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Informativni materijal (brošure, leci, plakati, prezentacije u elektroničkom obliku i sl.)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39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3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4.</w:t>
            </w:r>
            <w:r w:rsidRPr="004E4AFB">
              <w:rPr>
                <w:rFonts w:cs="Arial"/>
              </w:rPr>
              <w:t>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Promidžbeni  aktivnosti (izrada posjetnica, kalendara, rokovnika i sl.)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</w:t>
            </w:r>
            <w:r>
              <w:rPr>
                <w:rFonts w:cs="Arial"/>
              </w:rPr>
              <w:t>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</w:t>
            </w:r>
            <w:r>
              <w:rPr>
                <w:rFonts w:cs="Arial"/>
              </w:rPr>
              <w:t>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1.3</w:t>
            </w:r>
            <w:r w:rsidRPr="004E4AFB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5.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Pokroviteljstva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3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5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Evidencija dodijeljenih nagrada i priznanja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3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5</w:t>
            </w:r>
            <w:r w:rsidRPr="004E4AFB">
              <w:rPr>
                <w:rFonts w:cs="Arial"/>
              </w:rPr>
              <w:t>.</w:t>
            </w:r>
            <w:r>
              <w:rPr>
                <w:rFonts w:cs="Arial"/>
              </w:rPr>
              <w:t>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Evidencija dodijeljenih </w:t>
            </w:r>
            <w:r>
              <w:rPr>
                <w:rFonts w:cs="Arial"/>
              </w:rPr>
              <w:t>sponzorstva i donacija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1.4</w:t>
            </w:r>
            <w:r w:rsidRPr="004E4AFB">
              <w:rPr>
                <w:rFonts w:cs="Arial"/>
                <w:b/>
              </w:rPr>
              <w:t>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Upravljanje kvalitetom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1.4</w:t>
            </w:r>
            <w:r w:rsidRPr="004E4AFB">
              <w:rPr>
                <w:rFonts w:cs="Arial"/>
                <w:b/>
              </w:rPr>
              <w:t>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Sustav kvalitete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1.4</w:t>
            </w:r>
            <w:r w:rsidRPr="004E4AFB">
              <w:rPr>
                <w:rFonts w:cs="Arial"/>
              </w:rPr>
              <w:t>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Norme, smjernice, specifikacije i pravilnici  sustava kvalitete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Pre</w:t>
            </w:r>
            <w:r w:rsidR="007137E4">
              <w:rPr>
                <w:rFonts w:cs="Arial"/>
              </w:rPr>
              <w:t xml:space="preserve">daja </w:t>
            </w:r>
            <w:r>
              <w:rPr>
                <w:rFonts w:cs="Arial"/>
              </w:rPr>
              <w:t>DA</w:t>
            </w:r>
            <w:r w:rsidR="007137E4"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4</w:t>
            </w:r>
            <w:r w:rsidRPr="004E4AFB">
              <w:rPr>
                <w:rFonts w:cs="Arial"/>
              </w:rPr>
              <w:t>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Certifikati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4</w:t>
            </w:r>
            <w:r w:rsidRPr="004E4AFB">
              <w:rPr>
                <w:rFonts w:cs="Arial"/>
              </w:rPr>
              <w:t>.1.3.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Projekti uvođenja i razvoja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1.4</w:t>
            </w:r>
            <w:r w:rsidRPr="004E4AFB">
              <w:rPr>
                <w:rFonts w:cs="Arial"/>
                <w:b/>
              </w:rPr>
              <w:t>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Vanjski audit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4</w:t>
            </w:r>
            <w:r w:rsidRPr="004E4AFB">
              <w:rPr>
                <w:rFonts w:cs="Arial"/>
              </w:rPr>
              <w:t>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Izvješća i ocjene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46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4</w:t>
            </w:r>
            <w:r w:rsidRPr="004E4AFB">
              <w:rPr>
                <w:rFonts w:cs="Arial"/>
              </w:rPr>
              <w:t>.2.2.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nastala u pripremi izvješća i ocjena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4</w:t>
            </w:r>
            <w:r w:rsidRPr="004E4AFB">
              <w:rPr>
                <w:rFonts w:cs="Arial"/>
              </w:rPr>
              <w:t>.2.3.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Nadzor vanjskog audita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  <w:b/>
              </w:rPr>
              <w:t>1.4</w:t>
            </w:r>
            <w:r w:rsidRPr="004E4AFB">
              <w:rPr>
                <w:rFonts w:cs="Arial"/>
                <w:b/>
              </w:rPr>
              <w:t>.3.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Interni audit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color w:val="000000"/>
              </w:rPr>
              <w:t>1.</w:t>
            </w:r>
            <w:r>
              <w:rPr>
                <w:rFonts w:cs="Arial"/>
                <w:color w:val="000000"/>
              </w:rPr>
              <w:t>4</w:t>
            </w:r>
            <w:r w:rsidRPr="004E4AFB">
              <w:rPr>
                <w:rFonts w:cs="Arial"/>
                <w:color w:val="000000"/>
              </w:rPr>
              <w:t>.3.1.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color w:val="000000"/>
              </w:rPr>
              <w:t>Izvješća i ocjene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color w:val="000000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4</w:t>
            </w:r>
            <w:r w:rsidRPr="004E4AFB">
              <w:rPr>
                <w:rFonts w:cs="Arial"/>
              </w:rPr>
              <w:t>.3.2.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color w:val="000000"/>
              </w:rPr>
            </w:pPr>
            <w:r w:rsidRPr="004E4AFB">
              <w:rPr>
                <w:rFonts w:cs="Arial"/>
              </w:rPr>
              <w:t>Dokumentacija nastala u pripremi izvješća i ocjena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I/B 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1.</w:t>
            </w:r>
            <w:r>
              <w:rPr>
                <w:rFonts w:cs="Arial"/>
              </w:rPr>
              <w:t>4</w:t>
            </w:r>
            <w:r w:rsidRPr="004E4AFB">
              <w:rPr>
                <w:rFonts w:cs="Arial"/>
              </w:rPr>
              <w:t>.3.3.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Nadzor unutarnjeg audita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CE2E77">
              <w:rPr>
                <w:rFonts w:cs="Arial"/>
                <w:b/>
              </w:rPr>
              <w:t>1.4.4.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CE2E77">
              <w:rPr>
                <w:rFonts w:cs="Arial"/>
                <w:b/>
              </w:rPr>
              <w:t>Dokumentacija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  <w:tc>
          <w:tcPr>
            <w:tcW w:w="452" w:type="pct"/>
            <w:shd w:val="clear" w:color="auto" w:fill="auto"/>
          </w:tcPr>
          <w:p w:rsidR="0081743D" w:rsidRPr="00CE2E77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CE2E77">
              <w:rPr>
                <w:rFonts w:cs="Arial"/>
              </w:rPr>
              <w:t>1.4.4.1.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CE2E77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Propisi, pravilnici i priručnici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452" w:type="pct"/>
            <w:shd w:val="clear" w:color="auto" w:fill="auto"/>
          </w:tcPr>
          <w:p w:rsidR="0081743D" w:rsidRPr="00CE2E77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CE2E77">
              <w:rPr>
                <w:rFonts w:cs="Arial"/>
              </w:rPr>
              <w:t>1.4.4.2.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CE2E77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Osnovne evidencije dokumentacije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53</w:t>
            </w:r>
          </w:p>
        </w:tc>
        <w:tc>
          <w:tcPr>
            <w:tcW w:w="452" w:type="pct"/>
            <w:shd w:val="clear" w:color="auto" w:fill="auto"/>
          </w:tcPr>
          <w:p w:rsidR="0081743D" w:rsidRPr="00CE2E77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CE2E77">
              <w:rPr>
                <w:rFonts w:cs="Arial"/>
              </w:rPr>
              <w:t>1.4.4.3.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CE2E77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Pomoćne evidencije dokumentacije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E7129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CE2E77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CE2E77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>4</w:t>
            </w:r>
            <w:r w:rsidRPr="00CE2E77">
              <w:rPr>
                <w:rFonts w:cs="Arial"/>
                <w:b/>
              </w:rPr>
              <w:t>.5.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0424C2">
              <w:rPr>
                <w:rFonts w:cs="Arial"/>
                <w:b/>
              </w:rPr>
              <w:t xml:space="preserve">Dokumentacijske zbirke 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54</w:t>
            </w:r>
          </w:p>
        </w:tc>
        <w:tc>
          <w:tcPr>
            <w:tcW w:w="452" w:type="pct"/>
            <w:shd w:val="clear" w:color="auto" w:fill="auto"/>
          </w:tcPr>
          <w:p w:rsidR="0081743D" w:rsidRPr="00CE2E77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1.4.5.1.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0424C2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Znanstveni radovi i izlaganja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55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1.4.5.2</w:t>
            </w:r>
            <w:r w:rsidRPr="00B95E79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0424C2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Ostala dokumentacija vezana za </w:t>
            </w:r>
            <w:r w:rsidRPr="004E4AFB">
              <w:rPr>
                <w:rFonts w:cs="Arial"/>
              </w:rPr>
              <w:lastRenderedPageBreak/>
              <w:t>objavljivanje znanstvenih radova i izlaganja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56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B95E79">
              <w:rPr>
                <w:rFonts w:cs="Arial"/>
              </w:rPr>
              <w:t>1.4.5.</w:t>
            </w:r>
            <w:r>
              <w:rPr>
                <w:rFonts w:cs="Arial"/>
              </w:rPr>
              <w:t>3</w:t>
            </w:r>
            <w:r w:rsidRPr="00B95E79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0424C2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Popisi s rokovima čuvanja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57</w:t>
            </w:r>
          </w:p>
        </w:tc>
        <w:tc>
          <w:tcPr>
            <w:tcW w:w="452" w:type="pct"/>
            <w:shd w:val="clear" w:color="auto" w:fill="auto"/>
          </w:tcPr>
          <w:p w:rsidR="0081743D" w:rsidRPr="00B95E79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1.4.5.4</w:t>
            </w:r>
            <w:r w:rsidRPr="00B95E79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0424C2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Cjelokupna</w:t>
            </w:r>
            <w:r w:rsidRPr="004E4AFB">
              <w:rPr>
                <w:rFonts w:cs="Arial"/>
              </w:rPr>
              <w:t xml:space="preserve"> evidencija gradiva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58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B95E79">
              <w:rPr>
                <w:rFonts w:cs="Arial"/>
              </w:rPr>
              <w:t>1.4.5.</w:t>
            </w:r>
            <w:r>
              <w:rPr>
                <w:rFonts w:cs="Arial"/>
              </w:rPr>
              <w:t>5</w:t>
            </w:r>
            <w:r w:rsidRPr="00B95E79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0424C2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Izlučivanje i uništavanje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59</w:t>
            </w:r>
          </w:p>
        </w:tc>
        <w:tc>
          <w:tcPr>
            <w:tcW w:w="452" w:type="pct"/>
            <w:shd w:val="clear" w:color="auto" w:fill="auto"/>
          </w:tcPr>
          <w:p w:rsidR="0081743D" w:rsidRPr="00B95E79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B95E79">
              <w:rPr>
                <w:rFonts w:cs="Arial"/>
              </w:rPr>
              <w:t>1.4.5.</w:t>
            </w:r>
            <w:r>
              <w:rPr>
                <w:rFonts w:cs="Arial"/>
              </w:rPr>
              <w:t>6</w:t>
            </w:r>
            <w:r w:rsidRPr="00B95E79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0424C2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Zapisnici </w:t>
            </w:r>
            <w:r>
              <w:rPr>
                <w:rFonts w:cs="Arial"/>
              </w:rPr>
              <w:t>HDA</w:t>
            </w:r>
            <w:r w:rsidRPr="004E4AFB">
              <w:rPr>
                <w:rFonts w:cs="Arial"/>
              </w:rPr>
              <w:t xml:space="preserve"> o nadzoru i rješenja o mjerama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B95E79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  <w:b/>
              </w:rPr>
              <w:t>LJUDSKI RESURSI,  RAD I RADN</w:t>
            </w:r>
            <w:r w:rsidRPr="004E4AFB">
              <w:rPr>
                <w:rFonts w:cs="Arial"/>
                <w:b/>
              </w:rPr>
              <w:t>I ODNOSI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2.1.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Ljudski resursi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2.1.1.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Planiranje i razvoj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2.1.1.1.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Planovi i procjene potreba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2.1.1.2.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Zahtjevi za osiguranjem ljudskih resursa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2.1.2.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Školovanje i stručno usavršavanje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2.1.2.1.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Planovi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2.1.2.2.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Redovno i izvanredno </w:t>
            </w:r>
            <w:r w:rsidRPr="004E4AFB">
              <w:rPr>
                <w:rFonts w:cs="Arial"/>
              </w:rPr>
              <w:lastRenderedPageBreak/>
              <w:t>školovanje i usavršavanje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T/70/5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T/70/5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  <w:r w:rsidR="0081743D">
              <w:rPr>
                <w:rFonts w:cs="Arial"/>
              </w:rPr>
              <w:t>/I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  <w:r w:rsidR="0081743D">
              <w:rPr>
                <w:rFonts w:cs="Arial"/>
              </w:rPr>
              <w:t>/I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2.1.2.3.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Molbe za usavršavanjem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2.1.2.4.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Tečajevi i programi drugih ustanova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Rad i radni odnosi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2.2.1.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Radna mjesta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Sistematizacija radnih mjesta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u svezi sa sistematizacijom radnih mjesta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Natječaji za rukovodeća radna mjesta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Predaja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  <w:proofErr w:type="spellEnd"/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69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2.2.1.4.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Natječaji za ostala radna mjesta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Zaposlenici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Evidencija zaposlenika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2.2.2.2.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Personalni dosjei zaposlenika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72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2.2.2.</w:t>
            </w:r>
            <w:r>
              <w:rPr>
                <w:rFonts w:cs="Arial"/>
              </w:rPr>
              <w:t>3</w:t>
            </w:r>
            <w:r w:rsidRPr="004E4AFB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Ostale pomoćne evidencije o zaposlenicima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Radni odnosi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2.2.3.1.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Zasnivanje i prestanak radnog odnosa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2.2.3.2.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Prijave i obavijesti nadležnim tijelima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2.2.3.3.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Rješenja o imenovanju i rasporedu na radno mjesto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2.2.3.4.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Inspekcija rada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2.2.3.5.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Radni sporovi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2.2.3.6.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Osiguranje zaposlenika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79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2.2.3.7.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Potvrde o zaposlenju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Radno vrijeme, odmori i dopusti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2.2.4.1.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Odluke o radnom vremenu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2.2.4.2.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Evidencije prisutnosti na radu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Z+6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Z+6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82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2.2.4.3.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Rješenja o godišnjem odmoru, plaćenom i neplaćenom dopustu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2.2.5.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Povrede obveza iz radnog odnosa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2.2.5.1.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Odluke i rješenja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CB1DD9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CB1DD9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2.2.5.2.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Sudski postupci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CB1DD9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CB1DD9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2.2.5.3.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Materijalna odgovornost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2.2.6.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Plaće i naknade plaća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2.2.6.1.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Isplatne liste plaća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2.2.6.2.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Ugovori o djelu, autorski honorari i sl.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88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2.2.6.3</w:t>
            </w:r>
            <w:r w:rsidRPr="004E4AFB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Prijave podataka o plaći nadležnim tijelima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N+2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N+2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2.2.7.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Ostala primanja iz radnog odnosa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89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2.2.7.1.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Naknada za obavljanje drugih poslova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N+2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N+2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2.2.7.2.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Naknada za prijevoz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N+2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N+2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2.2.7.3.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Ostala primanja iz radnog odnosa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460C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N+2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N+2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2.2.8.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 xml:space="preserve">  Pogodnosti i darovi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92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2.2.8.1.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Korištenje službenih vozila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2.2.8.2.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Mobiteli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2.2.8.3.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Kreditne kartice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2.2.8.4.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Parkirna mjesta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2.2.9.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Nagrade i priznanja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2.2.9.1.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Evidencije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2.2.9.2.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o dodjeli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2.2.10.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Bolovanja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2.2.10.1.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Prijave i obavijesti nadležnom tijelu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99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2.2.10.2.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Evidencija o bolovanjima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2.2.11.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Zaštita na radu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2.2.11.1.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Program mjera zaštita na radu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Program osposobljavanja zaposlenika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2.2.11.3.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Godišnji i ostali izvještaji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103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2.2.11.4.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Zapisnici i rješenja inspekcijskih nadzora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2.2.12.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Zdravstveno osiguranje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2.2.12.1.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Prijava i odjava nadležnom tijelu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Z+70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Z+70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2.2.12.2.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u svezi s ostvarivanjem prava osiguranika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2.2.13.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Mirovinsko i invalidsko osiguranje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10</w:t>
            </w:r>
            <w:r>
              <w:rPr>
                <w:rFonts w:cs="Arial"/>
              </w:rPr>
              <w:t>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2.2.13.1.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Prijava i odjava nadležnom tijelu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Z+70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Z+70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2.2.13.2.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u svezi s ostvarivanjem prava osiguranika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NEKRETNINE, POSTROJENJA I OPREMA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3.1.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Nekretnine</w:t>
            </w:r>
            <w:r>
              <w:rPr>
                <w:rFonts w:cs="Arial"/>
                <w:b/>
              </w:rPr>
              <w:t>, postrojenja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3.1.1.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Stjecanje i održavanje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3.1.1.1.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Stjecanje i uknjižba nekretnina</w:t>
            </w:r>
            <w:r>
              <w:rPr>
                <w:rFonts w:cs="Arial"/>
              </w:rPr>
              <w:t xml:space="preserve"> i postrojenja</w:t>
            </w:r>
            <w:r w:rsidRPr="004E4AFB">
              <w:rPr>
                <w:rFonts w:cs="Arial"/>
              </w:rPr>
              <w:t xml:space="preserve">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109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3.1.1.2.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Ugovori o najmu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3.1.1.3.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Ugovaranje usluga održavanja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3.1.1.4.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Ostali poslovi održavanja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3.1.2.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Zaštita nekretnina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3.1.2.1.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Protupožarna zaštita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3.1.2.2.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Protuprovalna zaštita i osiguranje objekata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Oprema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3.2.1.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Telekomunikacijska oprema 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3.2.1.1.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Tehnička dokumentacija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3.2.1.2.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Uvođenje i održavanje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3.2.2.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 Računalna oprema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3.2.2.1.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Tehnička dokumentacija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3.2.2</w:t>
            </w:r>
            <w:r>
              <w:rPr>
                <w:rFonts w:cs="Arial"/>
              </w:rPr>
              <w:t>.</w:t>
            </w:r>
            <w:r w:rsidRPr="004E4AFB">
              <w:rPr>
                <w:rFonts w:cs="Arial"/>
              </w:rPr>
              <w:t>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Uvođenje i održavanje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3.2.3.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Oprema za grijanje i klimatizaciju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3.2.3.1.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Tehnička dokumentacija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119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3.2.3.2.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Uvođenje i održavanje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3.2.4.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Prijevozna sredstva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3.2.4.1.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Tehnička dokumentacija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121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3.2.4.2.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Prometne dozvole, knjižica vozila i servisni listovi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3.2.4.3.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Tehnički pregled i registracija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3.2.4.4.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Održavanje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3.2.5.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Uredska oprema i namještaj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3.2.5.1.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Tehnička dokumentacija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3.2.5.2.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Održavanje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Infrastruktura i opskrba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3.3.1.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Grijanje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3.3.1.1.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Priključenje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3.3.1.2.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Potrošnja i obračuni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3.3.2.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Električna energija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3.3.2.1.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Priključenje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129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3.3.2.2.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Potrošnja i obračuni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3.3.3.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Opskrba plinom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3.3.3.1.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Priključenje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3.3.3.2.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Potrošnja i obračuni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3.3.4.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Opskrba vodom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3.3.4.1.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Priključenje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3.3.4.2.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Potrošnja i obračuni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Komunikacijski sustavi, prijevozi i dostava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3.4.1.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Pošta, telefon, telefaks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3.4.1.1.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Ugovori i priključenje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3.4.1.2.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Poštanske usluge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3.4.2.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Mrežne komunikacijske usluge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3.4.2.1.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Ugovori o korištenju mrežnih komunikacijskih usluga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3.4.2.2.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Kodovi, šifre i lozinke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3.4.2.3.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Korištenje mrežnih komunikacijskih usluga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3.5.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Zalihe, sitni inventar i potrošni materijal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3.5.1.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 xml:space="preserve">  Raspolaganje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139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3.5.1.1.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Planovi potreba i potrošnje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3.5.1.2.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Zahtjevi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3.5.1.3.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Zaduženja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4. 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FINANCIJSKO POSLOVANJE I RAČUNOVODSTVO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4.1.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Financijski planovi i izvješća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4.1.1.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Financijski planovi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4.1.1.1.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Godišnji financijski plan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143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4.1.1.2.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Ostali financijski planovi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D6675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D6675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4.1.1.3.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Zahtjevi za odobrenje i dodjelu sredstava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47D9B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D6675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BD6675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4.1.2.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Financijska izvješća i statistika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4.1.2.1.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Završni račun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Preda</w:t>
            </w:r>
            <w:r w:rsidR="007137E4">
              <w:rPr>
                <w:rFonts w:cs="Arial"/>
              </w:rPr>
              <w:t xml:space="preserve">ja </w:t>
            </w:r>
            <w:r>
              <w:rPr>
                <w:rFonts w:cs="Arial"/>
              </w:rPr>
              <w:t>DA</w:t>
            </w:r>
            <w:r w:rsidR="007137E4"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4.1.2.2.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Financijski izvještaji za razdoblje u tijeku poslovne godine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4.1.2.3.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Ostali financijski izvještaji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61709C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Knjigovodstvo i računovodstvo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4.2.1.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Financijsko knjigovodstvo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proofErr w:type="spellStart"/>
            <w:r w:rsidRPr="004E4AFB">
              <w:rPr>
                <w:rFonts w:cs="Arial"/>
              </w:rPr>
              <w:t>Kontni</w:t>
            </w:r>
            <w:proofErr w:type="spellEnd"/>
            <w:r w:rsidRPr="004E4AFB">
              <w:rPr>
                <w:rFonts w:cs="Arial"/>
              </w:rPr>
              <w:t xml:space="preserve"> plan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149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Glavna knjiga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4.2.1.3.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Dnevnik knjiženja glavne knjige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4.2.1.4.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Knjige ulaznih i izlaznih računa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4.2.1.5.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Ostali dokumenti koji su temelj za knjiženje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4.2.1.6.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Ostala pomoćna dokumentacija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257B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Materijalno knjigovodstvo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Evidencija osnovnih sredstava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4.2.2.2.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Knjiga osnovnih sredstava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4.2.2.3.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Knjiga sitnog inventara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4.2.2.4.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Amortizacija i otpis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7B535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Preda</w:t>
            </w:r>
            <w:r w:rsidR="007137E4">
              <w:rPr>
                <w:rFonts w:cs="Arial"/>
              </w:rPr>
              <w:t xml:space="preserve">ja </w:t>
            </w:r>
            <w:r>
              <w:rPr>
                <w:rFonts w:cs="Arial"/>
              </w:rPr>
              <w:t>DA</w:t>
            </w:r>
            <w:r w:rsidR="007137E4"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Platni promet i novčano poslovanje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4.2.3.1.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    Žiro račun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4.2.3.1.1.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Otvaranje, promjena i zatvaranje računa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159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4.2.3.1.2.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Ovlaštenja za korištenje i prijave potpisa računa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4.2.3.1.3.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Izvješća o stanju i prometu na računu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F111A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4.2.3.2.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    Devizno poslovanje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4.2.3.2.1.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Otvaranje, promjena i zatvaranje računa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4.2.3.2.2.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Ovlaštenja za korištenje i prijave potpisa računa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163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4.2.3.2.3.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Nalozi za izvršenje doznake u inozemstvo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164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4.2.3.2.4.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Izvješća o stanju i prometu na računu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5E5A7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4.2.3.3.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    Bankovne, kreditne i potrošačke kartice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4.2.3.3.1.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Otvaranje, promjena i zatvaranje računa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4.2.3.3.2.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Ovlaštenja za korištenje i prijave potpisa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DF65F4">
              <w:rPr>
                <w:rFonts w:cs="Arial"/>
              </w:rPr>
              <w:t>4.2.3.3.</w:t>
            </w:r>
            <w:r>
              <w:rPr>
                <w:rFonts w:cs="Arial"/>
              </w:rPr>
              <w:t>3</w:t>
            </w:r>
            <w:r w:rsidRPr="00DF65F4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Ugovori o investicijskim kreditima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 xml:space="preserve">BJ 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168</w:t>
            </w:r>
          </w:p>
        </w:tc>
        <w:tc>
          <w:tcPr>
            <w:tcW w:w="452" w:type="pct"/>
            <w:shd w:val="clear" w:color="auto" w:fill="auto"/>
          </w:tcPr>
          <w:p w:rsidR="0081743D" w:rsidRPr="00DF65F4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DF65F4">
              <w:rPr>
                <w:rFonts w:cs="Arial"/>
              </w:rPr>
              <w:t>4.2.3.3.</w:t>
            </w:r>
            <w:r>
              <w:rPr>
                <w:rFonts w:cs="Arial"/>
              </w:rPr>
              <w:t>4</w:t>
            </w:r>
            <w:r w:rsidRPr="00DF65F4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Ugovori o poslovnoj suradnji s bankama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169</w:t>
            </w:r>
          </w:p>
        </w:tc>
        <w:tc>
          <w:tcPr>
            <w:tcW w:w="452" w:type="pct"/>
            <w:shd w:val="clear" w:color="auto" w:fill="auto"/>
          </w:tcPr>
          <w:p w:rsidR="0081743D" w:rsidRPr="00DF65F4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DF65F4">
              <w:rPr>
                <w:rFonts w:cs="Arial"/>
              </w:rPr>
              <w:t>4.2.3.3.</w:t>
            </w:r>
            <w:r>
              <w:rPr>
                <w:rFonts w:cs="Arial"/>
              </w:rPr>
              <w:t>5</w:t>
            </w:r>
            <w:r w:rsidRPr="00DF65F4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Ugovori o namjenski/nenamjenski oročenim sredstvima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170</w:t>
            </w:r>
          </w:p>
        </w:tc>
        <w:tc>
          <w:tcPr>
            <w:tcW w:w="452" w:type="pct"/>
            <w:shd w:val="clear" w:color="auto" w:fill="auto"/>
          </w:tcPr>
          <w:p w:rsidR="0081743D" w:rsidRPr="00DF65F4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DF65F4">
              <w:rPr>
                <w:rFonts w:cs="Arial"/>
              </w:rPr>
              <w:t>4.2.3.3.</w:t>
            </w:r>
            <w:r>
              <w:rPr>
                <w:rFonts w:cs="Arial"/>
              </w:rPr>
              <w:t>6</w:t>
            </w:r>
            <w:r w:rsidRPr="00DF65F4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Ugovori o cesiji/asignaciji/kompenzacije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171</w:t>
            </w:r>
          </w:p>
        </w:tc>
        <w:tc>
          <w:tcPr>
            <w:tcW w:w="452" w:type="pct"/>
            <w:shd w:val="clear" w:color="auto" w:fill="auto"/>
          </w:tcPr>
          <w:p w:rsidR="0081743D" w:rsidRPr="00DF65F4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DF65F4">
              <w:rPr>
                <w:rFonts w:cs="Arial"/>
              </w:rPr>
              <w:t>4.2.3.3.</w:t>
            </w:r>
            <w:r>
              <w:rPr>
                <w:rFonts w:cs="Arial"/>
              </w:rPr>
              <w:t>7</w:t>
            </w:r>
            <w:r w:rsidRPr="00DF65F4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Sporazumi o otplati duga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172</w:t>
            </w:r>
          </w:p>
        </w:tc>
        <w:tc>
          <w:tcPr>
            <w:tcW w:w="452" w:type="pct"/>
            <w:shd w:val="clear" w:color="auto" w:fill="auto"/>
          </w:tcPr>
          <w:p w:rsidR="0081743D" w:rsidRPr="00DF65F4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DF65F4">
              <w:rPr>
                <w:rFonts w:cs="Arial"/>
              </w:rPr>
              <w:t>4.2.3.3.</w:t>
            </w:r>
            <w:r>
              <w:rPr>
                <w:rFonts w:cs="Arial"/>
              </w:rPr>
              <w:t>8</w:t>
            </w:r>
            <w:r w:rsidRPr="00DF65F4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Izvješća o stanju i prometu na kartici/ma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3A32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DF65F4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4.2.3.4.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    Blagajna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4.2.3.4.1.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Knjiga blagajne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29A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29A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29A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29A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4.2.3.4.2.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Dokumentacija vezana uz blagajnu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29A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29A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29A9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2429A9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4.2.3.5.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    Porezi i pristojbe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4.2.3.5.1.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Porezne kartice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25D6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25D6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25D6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25D6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4.2.3.5.2.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Porezne prijave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25D6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25D6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25D6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C25D6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9974C7"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0130B5"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4.2.4.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Ostvarenje prihoda 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4.2.4.1.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Predugovori o priključenju na transportni sustav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178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4.2.4.2</w:t>
            </w:r>
            <w:r w:rsidRPr="007A0465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Ugovori o priključenju na transportni sustav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179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4.2.4.3</w:t>
            </w:r>
            <w:r w:rsidRPr="007A0465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81743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 o transportu  s prilozima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180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4.2.4.4</w:t>
            </w:r>
            <w:r w:rsidRPr="007A0465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81743D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Ugovor o prijenosu ugovora o transportu 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181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4.2.4.5</w:t>
            </w:r>
            <w:r w:rsidRPr="007A0465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Ugovor o prijenosu prava korištenja ugovorenog kapaciteta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Z+10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182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4.2.4.6.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Izlazni računi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183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4.2.4.7.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Reklamacije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184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4.2.4.8.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Odobrenje sredstava iz kredita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185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4.2.4.9</w:t>
            </w:r>
            <w:r w:rsidRPr="004E4AFB">
              <w:rPr>
                <w:rFonts w:cs="Arial"/>
              </w:rPr>
              <w:t>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  <w:r w:rsidRPr="004E4AFB">
              <w:rPr>
                <w:rFonts w:cs="Arial"/>
                <w:color w:val="C00000"/>
              </w:rPr>
              <w:t xml:space="preserve">    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Prihodi od vlastite djelatnosti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846556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4.2.5.</w:t>
            </w:r>
          </w:p>
        </w:tc>
        <w:tc>
          <w:tcPr>
            <w:tcW w:w="431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Trošenje sredstava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4.2.5.1.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    Nabava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4.2.5.1.1.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Godišnji plan nabave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4.2.5.1.2.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Nabavni ugovori/narudžbe/okvirni sporazumi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188</w:t>
            </w:r>
          </w:p>
        </w:tc>
        <w:tc>
          <w:tcPr>
            <w:tcW w:w="452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4.2.5.1.3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Garancije banaka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E70F7E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4.2.5.2.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    Putni troškovi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189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4.2.5.2.1.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Putni nalozi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190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4.2.5.2.2.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Obračuni i izvješća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EAAAA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AEAAAA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4.2.6.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 xml:space="preserve">  Financijski nadzor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EAAAA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EAAAA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191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4.2.6.1.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Unutarnji nadzor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192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4.2.6.2.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Vanjski nadzor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Z+11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5.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INFORMACIJSKI RESURSI I DOKUMENTACIJA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  <w:b/>
              </w:rPr>
              <w:t>5.1.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Dostupnost i korištenje informacija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193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5.1.1.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Odluke o dostupnosti podataka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Pr</w:t>
            </w:r>
            <w:r w:rsidR="007137E4">
              <w:rPr>
                <w:rFonts w:cs="Arial"/>
              </w:rPr>
              <w:t xml:space="preserve">edaja </w:t>
            </w:r>
            <w:r>
              <w:rPr>
                <w:rFonts w:cs="Arial"/>
              </w:rPr>
              <w:t>DA</w:t>
            </w:r>
            <w:r w:rsidR="007137E4">
              <w:rPr>
                <w:rFonts w:cs="Arial"/>
              </w:rPr>
              <w:t>BJ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7137E4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Predaja </w:t>
            </w:r>
            <w:r w:rsidR="0081743D">
              <w:rPr>
                <w:rFonts w:cs="Arial"/>
              </w:rPr>
              <w:t>DA</w:t>
            </w:r>
            <w:r>
              <w:rPr>
                <w:rFonts w:cs="Arial"/>
              </w:rPr>
              <w:t>BJ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lastRenderedPageBreak/>
              <w:t>194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5.1.2.</w:t>
            </w:r>
          </w:p>
        </w:tc>
        <w:tc>
          <w:tcPr>
            <w:tcW w:w="73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Pojedinačni zahtjevi, predstavke i pritužbe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195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5.1.3.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Odluke o odobrenim ili neodobrenim zahtjevima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 w:rsidRPr="004E4AFB">
              <w:rPr>
                <w:rFonts w:cs="Arial"/>
              </w:rPr>
              <w:t>Z+2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B4C6E7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</w:p>
        </w:tc>
        <w:tc>
          <w:tcPr>
            <w:tcW w:w="452" w:type="pct"/>
            <w:shd w:val="clear" w:color="auto" w:fill="B4C6E7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  <w:b/>
              </w:rPr>
              <w:t>5.2.</w:t>
            </w:r>
          </w:p>
        </w:tc>
        <w:tc>
          <w:tcPr>
            <w:tcW w:w="431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81743D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  <w:b/>
              </w:rPr>
              <w:t>Informacijski sustavi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196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  <w:b/>
              </w:rPr>
            </w:pPr>
            <w:r w:rsidRPr="004E4AFB">
              <w:rPr>
                <w:rFonts w:cs="Arial"/>
              </w:rPr>
              <w:t>5.2.1.</w:t>
            </w:r>
          </w:p>
        </w:tc>
        <w:tc>
          <w:tcPr>
            <w:tcW w:w="739" w:type="pct"/>
            <w:tcBorders>
              <w:top w:val="nil"/>
              <w:bottom w:val="nil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>Tehnička dokumentacija i specifikacije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  <w:tr w:rsidR="0081743D" w:rsidTr="009505F4">
        <w:tc>
          <w:tcPr>
            <w:tcW w:w="231" w:type="pct"/>
            <w:shd w:val="clear" w:color="auto" w:fill="auto"/>
          </w:tcPr>
          <w:p w:rsidR="0081743D" w:rsidRDefault="0081743D" w:rsidP="009505F4">
            <w:pPr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197</w:t>
            </w:r>
          </w:p>
        </w:tc>
        <w:tc>
          <w:tcPr>
            <w:tcW w:w="452" w:type="pct"/>
            <w:shd w:val="clear" w:color="auto" w:fill="auto"/>
          </w:tcPr>
          <w:p w:rsidR="0081743D" w:rsidRPr="004E4AFB" w:rsidRDefault="0081743D" w:rsidP="009505F4">
            <w:pPr>
              <w:spacing w:after="0"/>
              <w:jc w:val="right"/>
              <w:rPr>
                <w:rFonts w:cs="Arial"/>
              </w:rPr>
            </w:pPr>
            <w:r w:rsidRPr="004E4AFB">
              <w:rPr>
                <w:rFonts w:cs="Arial"/>
              </w:rPr>
              <w:t>5.2.2.</w:t>
            </w:r>
          </w:p>
        </w:tc>
        <w:tc>
          <w:tcPr>
            <w:tcW w:w="73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738" w:type="pct"/>
            <w:tcBorders>
              <w:bottom w:val="single" w:sz="4" w:space="0" w:color="auto"/>
            </w:tcBorders>
            <w:shd w:val="clear" w:color="auto" w:fill="auto"/>
          </w:tcPr>
          <w:p w:rsidR="0081743D" w:rsidRPr="004E4AFB" w:rsidRDefault="0081743D" w:rsidP="009505F4">
            <w:pPr>
              <w:spacing w:after="0"/>
              <w:rPr>
                <w:rFonts w:cs="Arial"/>
              </w:rPr>
            </w:pPr>
            <w:r w:rsidRPr="004E4AFB">
              <w:rPr>
                <w:rFonts w:cs="Arial"/>
              </w:rPr>
              <w:t xml:space="preserve">Priručnici i </w:t>
            </w:r>
            <w:proofErr w:type="spellStart"/>
            <w:r w:rsidRPr="004E4AFB">
              <w:rPr>
                <w:rFonts w:cs="Arial"/>
              </w:rPr>
              <w:t>uputstva</w:t>
            </w:r>
            <w:proofErr w:type="spellEnd"/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Pr="007460CE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  <w:b/>
              </w:rPr>
            </w:pPr>
            <w:r w:rsidRPr="00B14D71">
              <w:rPr>
                <w:rFonts w:cs="Arial"/>
                <w:b/>
              </w:rPr>
              <w:t>da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Z+5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81743D" w:rsidRDefault="0081743D" w:rsidP="009505F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I/B</w:t>
            </w:r>
          </w:p>
        </w:tc>
      </w:tr>
    </w:tbl>
    <w:p w:rsidR="00A117BD" w:rsidRDefault="00A117BD"/>
    <w:sectPr w:rsidR="00A117BD" w:rsidSect="004911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30E3"/>
    <w:multiLevelType w:val="hybridMultilevel"/>
    <w:tmpl w:val="45AA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363B9"/>
    <w:multiLevelType w:val="hybridMultilevel"/>
    <w:tmpl w:val="04B042E0"/>
    <w:lvl w:ilvl="0" w:tplc="BD8AE61A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15" w:hanging="360"/>
      </w:pPr>
    </w:lvl>
    <w:lvl w:ilvl="2" w:tplc="041A001B" w:tentative="1">
      <w:start w:val="1"/>
      <w:numFmt w:val="lowerRoman"/>
      <w:lvlText w:val="%3."/>
      <w:lvlJc w:val="right"/>
      <w:pPr>
        <w:ind w:left="4035" w:hanging="180"/>
      </w:pPr>
    </w:lvl>
    <w:lvl w:ilvl="3" w:tplc="041A000F" w:tentative="1">
      <w:start w:val="1"/>
      <w:numFmt w:val="decimal"/>
      <w:lvlText w:val="%4."/>
      <w:lvlJc w:val="left"/>
      <w:pPr>
        <w:ind w:left="4755" w:hanging="360"/>
      </w:pPr>
    </w:lvl>
    <w:lvl w:ilvl="4" w:tplc="041A0019" w:tentative="1">
      <w:start w:val="1"/>
      <w:numFmt w:val="lowerLetter"/>
      <w:lvlText w:val="%5."/>
      <w:lvlJc w:val="left"/>
      <w:pPr>
        <w:ind w:left="5475" w:hanging="360"/>
      </w:pPr>
    </w:lvl>
    <w:lvl w:ilvl="5" w:tplc="041A001B" w:tentative="1">
      <w:start w:val="1"/>
      <w:numFmt w:val="lowerRoman"/>
      <w:lvlText w:val="%6."/>
      <w:lvlJc w:val="right"/>
      <w:pPr>
        <w:ind w:left="6195" w:hanging="180"/>
      </w:pPr>
    </w:lvl>
    <w:lvl w:ilvl="6" w:tplc="041A000F" w:tentative="1">
      <w:start w:val="1"/>
      <w:numFmt w:val="decimal"/>
      <w:lvlText w:val="%7."/>
      <w:lvlJc w:val="left"/>
      <w:pPr>
        <w:ind w:left="6915" w:hanging="360"/>
      </w:pPr>
    </w:lvl>
    <w:lvl w:ilvl="7" w:tplc="041A0019" w:tentative="1">
      <w:start w:val="1"/>
      <w:numFmt w:val="lowerLetter"/>
      <w:lvlText w:val="%8."/>
      <w:lvlJc w:val="left"/>
      <w:pPr>
        <w:ind w:left="7635" w:hanging="360"/>
      </w:pPr>
    </w:lvl>
    <w:lvl w:ilvl="8" w:tplc="041A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" w15:restartNumberingAfterBreak="0">
    <w:nsid w:val="1B9B3216"/>
    <w:multiLevelType w:val="hybridMultilevel"/>
    <w:tmpl w:val="716497C6"/>
    <w:lvl w:ilvl="0" w:tplc="97D4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43085"/>
    <w:multiLevelType w:val="hybridMultilevel"/>
    <w:tmpl w:val="780268A4"/>
    <w:lvl w:ilvl="0" w:tplc="35CC4B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2A1F"/>
    <w:multiLevelType w:val="hybridMultilevel"/>
    <w:tmpl w:val="67C8C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42BBE"/>
    <w:multiLevelType w:val="hybridMultilevel"/>
    <w:tmpl w:val="35A8D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64FA7"/>
    <w:multiLevelType w:val="hybridMultilevel"/>
    <w:tmpl w:val="48DC8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8F"/>
    <w:rsid w:val="001627BA"/>
    <w:rsid w:val="001B218F"/>
    <w:rsid w:val="00491152"/>
    <w:rsid w:val="005B34AB"/>
    <w:rsid w:val="005E6E8B"/>
    <w:rsid w:val="007137E4"/>
    <w:rsid w:val="0081743D"/>
    <w:rsid w:val="009505F4"/>
    <w:rsid w:val="00A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AA6CD-4B12-4D45-B18C-01B47E9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17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743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81743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1743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81743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743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43D"/>
    <w:rPr>
      <w:rFonts w:ascii="Tahoma" w:eastAsia="Calibri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1743D"/>
    <w:rPr>
      <w:rFonts w:ascii="Calibri" w:eastAsia="Calibri" w:hAnsi="Calibri"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1743D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uiPriority w:val="99"/>
    <w:semiHidden/>
    <w:unhideWhenUsed/>
    <w:rsid w:val="0081743D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1743D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1743D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1743D"/>
    <w:rPr>
      <w:vertAlign w:val="superscript"/>
    </w:rPr>
  </w:style>
  <w:style w:type="character" w:styleId="Referencakomentara">
    <w:name w:val="annotation reference"/>
    <w:uiPriority w:val="99"/>
    <w:semiHidden/>
    <w:unhideWhenUsed/>
    <w:rsid w:val="008174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743D"/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743D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74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743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SFootnote">
    <w:name w:val="CS Footnote"/>
    <w:basedOn w:val="Normal"/>
    <w:autoRedefine/>
    <w:qFormat/>
    <w:rsid w:val="0081743D"/>
    <w:pPr>
      <w:spacing w:after="0" w:line="240" w:lineRule="auto"/>
    </w:pPr>
    <w:rPr>
      <w:rFonts w:ascii="Calibri" w:eastAsia="Calibri" w:hAnsi="Calibri" w:cs="Calibri"/>
      <w:color w:val="00000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8672-D9C0-4B4D-A05B-DC7DE46F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Hrvatski državni arhiv</Company>
  <LinksUpToDate>false</LinksUpToDate>
  <CharactersWithSpaces>19038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Muić</dc:creator>
  <cp:keywords/>
  <dc:description/>
  <cp:lastModifiedBy>Državni arhiv Bjelovar</cp:lastModifiedBy>
  <cp:revision>3</cp:revision>
  <dcterms:created xsi:type="dcterms:W3CDTF">2021-09-30T10:10:00Z</dcterms:created>
  <dcterms:modified xsi:type="dcterms:W3CDTF">2021-09-30T10:14:00Z</dcterms:modified>
</cp:coreProperties>
</file>